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8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F6767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</w:t>
      </w:r>
      <w:r w:rsidRPr="00C6605D">
        <w:rPr>
          <w:lang w:val="en-US"/>
        </w:rPr>
        <w:t xml:space="preserve">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</w:t>
      </w:r>
      <w:r w:rsidRPr="00C6605D">
        <w:rPr>
          <w:lang w:val="en-US"/>
        </w:rPr>
        <w:t>OOK or BPSK</w:t>
      </w:r>
      <w:r w:rsidRPr="00C6605D">
        <w:rPr>
          <w:lang w:val="en-US"/>
        </w:rPr>
        <w:t xml:space="preserve"> </w:t>
      </w:r>
      <w:r w:rsidRPr="00C6605D">
        <w:rPr>
          <w:lang w:val="en-US"/>
        </w:rPr>
        <w:t>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5D2018" w:rsidRDefault="005D2018" w:rsidP="00905217">
      <w:pPr>
        <w:rPr>
          <w:lang w:val="en-US"/>
        </w:rPr>
      </w:pPr>
    </w:p>
    <w:p w:rsidR="00DB7B01" w:rsidRPr="00C6605D" w:rsidRDefault="00DB7B01" w:rsidP="00DB7B01">
      <w:pPr>
        <w:rPr>
          <w:rFonts w:eastAsia="Malgun Gothic"/>
          <w:lang w:eastAsia="ko-KR"/>
        </w:rPr>
      </w:pPr>
      <w:r w:rsidRPr="00C6605D">
        <w:rPr>
          <w:rFonts w:eastAsia="Malgun Gothic"/>
          <w:highlight w:val="yellow"/>
          <w:lang w:eastAsia="ko-KR"/>
        </w:rPr>
        <w:t>Proposal</w:t>
      </w:r>
    </w:p>
    <w:p w:rsidR="00DB7B01" w:rsidRPr="00C6605D" w:rsidRDefault="00DB7B01" w:rsidP="00DB7B01">
      <w:pPr>
        <w:rPr>
          <w:rFonts w:eastAsia="DengXian"/>
          <w:bCs/>
          <w:lang w:eastAsia="zh-CN"/>
        </w:rPr>
      </w:pPr>
      <w:r w:rsidRPr="00C6605D">
        <w:rPr>
          <w:bCs/>
          <w:szCs w:val="22"/>
        </w:rPr>
        <w:t>For D2R BPSK modulation</w:t>
      </w:r>
    </w:p>
    <w:p w:rsidR="00DB7B01" w:rsidRPr="00C6605D" w:rsidRDefault="00DB7B01" w:rsidP="00DB7B01">
      <w:pPr>
        <w:numPr>
          <w:ilvl w:val="0"/>
          <w:numId w:val="34"/>
        </w:numPr>
        <w:rPr>
          <w:bCs/>
          <w:szCs w:val="22"/>
        </w:rPr>
      </w:pPr>
      <w:r w:rsidRPr="00C6605D">
        <w:rPr>
          <w:lang w:eastAsia="zh-CN"/>
        </w:rPr>
        <w:t>The data “1” is mapped to the real-valued modulation symbol {1} and data bit “0” is mapped to the real-valued modulation symbol {-1} in the baseband.</w:t>
      </w:r>
    </w:p>
    <w:p w:rsidR="00880432" w:rsidRDefault="00880432" w:rsidP="00905217"/>
    <w:p w:rsidR="00C6605D" w:rsidRPr="00FF1E02" w:rsidRDefault="00C6605D" w:rsidP="00C6605D">
      <w:r w:rsidRPr="00FF1E02">
        <w:rPr>
          <w:highlight w:val="yellow"/>
        </w:rPr>
        <w:t>[Open][H] Proposal 5.2.1a-v1:</w:t>
      </w:r>
    </w:p>
    <w:p w:rsidR="00C6605D" w:rsidRPr="00FF1E02" w:rsidRDefault="00C6605D" w:rsidP="00C6605D">
      <w:r w:rsidRPr="00FF1E02">
        <w:t xml:space="preserve">For R2D CP handling, Alt M2-2 (as per TR 38.769) is </w:t>
      </w:r>
      <w:r w:rsidR="00FF1E02" w:rsidRPr="00FF1E02">
        <w:t>not considered</w:t>
      </w:r>
      <w:r w:rsidRPr="00FF1E02">
        <w:t xml:space="preserve"> in Rel-19.</w:t>
      </w:r>
    </w:p>
    <w:p w:rsidR="00880432" w:rsidRPr="00905217" w:rsidRDefault="00880432" w:rsidP="00905217">
      <w:pPr>
        <w:rPr>
          <w:lang w:val="en-US"/>
        </w:rPr>
      </w:pPr>
    </w:p>
    <w:p w:rsidR="00905217" w:rsidRPr="00905217" w:rsidRDefault="00905217" w:rsidP="00905217">
      <w:pPr>
        <w:rPr>
          <w:lang w:val="en-US"/>
        </w:rPr>
      </w:pPr>
      <w:r w:rsidRPr="00905217">
        <w:rPr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Default="00905217" w:rsidP="00905217">
      <w:pPr>
        <w:rPr>
          <w:lang w:val="en-US"/>
        </w:rPr>
      </w:pPr>
      <w:r w:rsidRPr="00905217">
        <w:rPr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7" w:name="_Toc189288951"/>
      <w:bookmarkStart w:id="8" w:name="_Toc189898380"/>
      <w:r w:rsidRPr="00781D93">
        <w:rPr>
          <w:lang w:val="en-US"/>
        </w:rPr>
        <w:t>Physical channels design – line coding, FEC, CRC, repetition aspects</w:t>
      </w:r>
      <w:bookmarkEnd w:id="7"/>
      <w:bookmarkEnd w:id="8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lastRenderedPageBreak/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BE368F" w:rsidRPr="00BE368F" w:rsidRDefault="00BE368F" w:rsidP="00A67E78"/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proofErr w:type="spellStart"/>
      <w:r w:rsidRPr="00A67E78">
        <w:rPr>
          <w:rFonts w:eastAsia="SimSun"/>
        </w:rPr>
        <w:t>modulation</w:t>
      </w:r>
      <w:proofErr w:type="spellEnd"/>
    </w:p>
    <w:p w:rsidR="00DE407B" w:rsidRPr="00A67E78" w:rsidRDefault="00C40C95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A67E78">
      <w:pPr>
        <w:pStyle w:val="ListParagraph"/>
        <w:numPr>
          <w:ilvl w:val="0"/>
          <w:numId w:val="3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>
      <w:bookmarkStart w:id="9" w:name="_GoBack"/>
      <w:bookmarkEnd w:id="9"/>
    </w:p>
    <w:p w:rsidR="00BC0624" w:rsidRDefault="00BC0624" w:rsidP="00BC0624">
      <w:r>
        <w:t>R1-2501436</w:t>
      </w:r>
      <w:r>
        <w:tab/>
        <w:t>Summary #2 for coding aspects of physical channel design</w:t>
      </w:r>
      <w:r>
        <w:tab/>
        <w:t>Moderator (CMCC)</w:t>
      </w:r>
    </w:p>
    <w:p w:rsidR="00BC0624" w:rsidRPr="00BC0624" w:rsidRDefault="00BC0624" w:rsidP="00BC0624">
      <w: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905217" w:rsidRDefault="00A411A9" w:rsidP="00A411A9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10" w:name="_Toc189288952"/>
      <w:bookmarkStart w:id="11" w:name="_Toc189898381"/>
      <w:r w:rsidRPr="00781D93">
        <w:rPr>
          <w:lang w:val="en-US"/>
        </w:rPr>
        <w:t>Timing acquisition and synchronization</w:t>
      </w:r>
      <w:bookmarkEnd w:id="10"/>
      <w:bookmarkEnd w:id="11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</w:t>
      </w:r>
      <w:proofErr w:type="spellStart"/>
      <w:r w:rsidRPr="00781D93">
        <w:rPr>
          <w:i/>
          <w:iCs/>
        </w:rPr>
        <w:t>midamble</w:t>
      </w:r>
      <w:proofErr w:type="spellEnd"/>
      <w:r w:rsidRPr="00781D93">
        <w:rPr>
          <w:i/>
          <w:iCs/>
        </w:rPr>
        <w:t>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lastRenderedPageBreak/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>
        <w:t>R1-2500782</w:t>
      </w:r>
      <w:r>
        <w:tab/>
        <w:t>FL Summary#1 on timing acquisition &amp; synchronization for Ambient IoT</w:t>
      </w:r>
      <w:r>
        <w:tab/>
        <w:t>Apple</w:t>
      </w:r>
    </w:p>
    <w:p w:rsidR="00905217" w:rsidRDefault="00905217" w:rsidP="00905217">
      <w:r>
        <w:t>R1-2500783</w:t>
      </w:r>
      <w:r>
        <w:tab/>
        <w:t>FL Summary#2 on timing acquisition &amp; synchronization for Ambient IoT</w:t>
      </w:r>
      <w:r>
        <w:tab/>
        <w:t>Apple</w:t>
      </w:r>
    </w:p>
    <w:p w:rsidR="00905217" w:rsidRDefault="00905217" w:rsidP="00905217">
      <w:r>
        <w:t>R1-2500784</w:t>
      </w:r>
      <w:r>
        <w:tab/>
        <w:t>FL Summary#3 on timing acquisition &amp; synchronization for Ambient IoT</w:t>
      </w:r>
      <w:r>
        <w:tab/>
        <w:t>Apple</w:t>
      </w:r>
    </w:p>
    <w:p w:rsidR="00905217" w:rsidRPr="00905217" w:rsidRDefault="00905217" w:rsidP="00304E88"/>
    <w:p w:rsidR="00905217" w:rsidRPr="00304E88" w:rsidRDefault="00905217" w:rsidP="00304E88"/>
    <w:p w:rsidR="00D75EE2" w:rsidRPr="00781D93" w:rsidRDefault="00D75EE2" w:rsidP="006A44AB">
      <w:pPr>
        <w:pStyle w:val="Heading3"/>
        <w:numPr>
          <w:ilvl w:val="2"/>
          <w:numId w:val="28"/>
        </w:numPr>
        <w:rPr>
          <w:lang w:val="en-US"/>
        </w:rPr>
      </w:pPr>
      <w:bookmarkStart w:id="12" w:name="_Toc189288953"/>
      <w:bookmarkStart w:id="13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2"/>
      <w:bookmarkEnd w:id="13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P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P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lastRenderedPageBreak/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Default="00905217" w:rsidP="00905217">
      <w:pPr>
        <w:rPr>
          <w:lang w:val="en-US" w:eastAsia="x-none"/>
        </w:rPr>
      </w:pPr>
      <w:r w:rsidRPr="00905217">
        <w:rPr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905217" w:rsidRPr="00AC69F7" w:rsidRDefault="00905217" w:rsidP="00304E88">
      <w:pPr>
        <w:rPr>
          <w:lang w:val="en-US" w:eastAsia="x-none"/>
        </w:rPr>
      </w:pPr>
    </w:p>
    <w:sectPr w:rsidR="00905217" w:rsidRPr="00AC69F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03F" w:rsidRDefault="00E1703F">
      <w:r>
        <w:separator/>
      </w:r>
    </w:p>
  </w:endnote>
  <w:endnote w:type="continuationSeparator" w:id="0">
    <w:p w:rsidR="00E1703F" w:rsidRDefault="00E1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03F" w:rsidRDefault="00E1703F">
      <w:r>
        <w:separator/>
      </w:r>
    </w:p>
  </w:footnote>
  <w:footnote w:type="continuationSeparator" w:id="0">
    <w:p w:rsidR="00E1703F" w:rsidRDefault="00E17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FDB76FF"/>
    <w:multiLevelType w:val="multilevel"/>
    <w:tmpl w:val="3FDB76F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E6D4003"/>
    <w:multiLevelType w:val="hybridMultilevel"/>
    <w:tmpl w:val="F3A21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465631"/>
    <w:multiLevelType w:val="hybridMultilevel"/>
    <w:tmpl w:val="D4568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F5018B"/>
    <w:multiLevelType w:val="hybridMultilevel"/>
    <w:tmpl w:val="BD12151A"/>
    <w:lvl w:ilvl="0" w:tplc="2B0281F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1"/>
  </w:num>
  <w:num w:numId="4">
    <w:abstractNumId w:val="15"/>
  </w:num>
  <w:num w:numId="5">
    <w:abstractNumId w:val="27"/>
  </w:num>
  <w:num w:numId="6">
    <w:abstractNumId w:val="26"/>
  </w:num>
  <w:num w:numId="7">
    <w:abstractNumId w:val="22"/>
  </w:num>
  <w:num w:numId="8">
    <w:abstractNumId w:val="4"/>
  </w:num>
  <w:num w:numId="9">
    <w:abstractNumId w:val="28"/>
  </w:num>
  <w:num w:numId="10">
    <w:abstractNumId w:val="10"/>
  </w:num>
  <w:num w:numId="11">
    <w:abstractNumId w:val="23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4"/>
  </w:num>
  <w:num w:numId="15">
    <w:abstractNumId w:val="6"/>
  </w:num>
  <w:num w:numId="16">
    <w:abstractNumId w:val="18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7"/>
  </w:num>
  <w:num w:numId="28">
    <w:abstractNumId w:val="2"/>
  </w:num>
  <w:num w:numId="29">
    <w:abstractNumId w:val="0"/>
  </w:num>
  <w:num w:numId="30">
    <w:abstractNumId w:val="5"/>
  </w:num>
  <w:num w:numId="31">
    <w:abstractNumId w:val="16"/>
  </w:num>
  <w:num w:numId="32">
    <w:abstractNumId w:val="9"/>
  </w:num>
  <w:num w:numId="33">
    <w:abstractNumId w:val="17"/>
  </w:num>
  <w:num w:numId="34">
    <w:abstractNumId w:val="11"/>
  </w:num>
  <w:num w:numId="35">
    <w:abstractNumId w:val="20"/>
  </w:num>
  <w:num w:numId="36">
    <w:abstractNumId w:val="13"/>
  </w:num>
  <w:num w:numId="37">
    <w:abstractNumId w:val="21"/>
  </w:num>
  <w:num w:numId="3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4C"/>
    <w:rsid w:val="0033037F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3FE1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10090"/>
    <w:rsid w:val="005104F5"/>
    <w:rsid w:val="00511D3D"/>
    <w:rsid w:val="0051317F"/>
    <w:rsid w:val="00514701"/>
    <w:rsid w:val="00514C06"/>
    <w:rsid w:val="00516B1D"/>
    <w:rsid w:val="00521FA7"/>
    <w:rsid w:val="005220E4"/>
    <w:rsid w:val="00533B7D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2018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072A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5217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A5F55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3B56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E368F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6605D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E00BB2"/>
    <w:rsid w:val="00E02359"/>
    <w:rsid w:val="00E03022"/>
    <w:rsid w:val="00E11E5B"/>
    <w:rsid w:val="00E11EE2"/>
    <w:rsid w:val="00E1703F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67C"/>
    <w:rsid w:val="00F6790B"/>
    <w:rsid w:val="00F703BE"/>
    <w:rsid w:val="00F70A1A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B7257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1E02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E3140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C95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2122</Words>
  <Characters>12102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14196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22</cp:revision>
  <dcterms:created xsi:type="dcterms:W3CDTF">2025-02-08T07:33:00Z</dcterms:created>
  <dcterms:modified xsi:type="dcterms:W3CDTF">2025-02-17T14:31:00Z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1739793822</vt:lpwstr>
  </property>
</Properties>
</file>